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i/>
        </w:rPr>
        <w:t>Załącznik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693A76">
        <w:rPr>
          <w:sz w:val="24"/>
          <w:szCs w:val="24"/>
        </w:rPr>
        <w:t>łożenia oferty cenowej z dnia 11.05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8B410C">
        <w:rPr>
          <w:b/>
          <w:sz w:val="24"/>
          <w:szCs w:val="24"/>
        </w:rPr>
        <w:t>aniowej przy ul. Głównej 15 w Jugowicach</w:t>
      </w:r>
      <w:bookmarkStart w:id="0" w:name="_GoBack"/>
      <w:bookmarkEnd w:id="0"/>
      <w:r w:rsidR="00B608D7">
        <w:rPr>
          <w:b/>
          <w:sz w:val="24"/>
          <w:szCs w:val="24"/>
        </w:rPr>
        <w:t xml:space="preserve">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672D77">
        <w:t>wany termin realizacji: do 29.07</w:t>
      </w:r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C679B"/>
    <w:rsid w:val="001E3117"/>
    <w:rsid w:val="005047E1"/>
    <w:rsid w:val="00531FD1"/>
    <w:rsid w:val="005B05C5"/>
    <w:rsid w:val="00672D77"/>
    <w:rsid w:val="00693A76"/>
    <w:rsid w:val="00780B1D"/>
    <w:rsid w:val="007C4427"/>
    <w:rsid w:val="008B410C"/>
    <w:rsid w:val="009403D2"/>
    <w:rsid w:val="00950C23"/>
    <w:rsid w:val="009F00CA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C3B60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4</cp:revision>
  <cp:lastPrinted>2016-05-11T07:56:00Z</cp:lastPrinted>
  <dcterms:created xsi:type="dcterms:W3CDTF">2016-05-11T07:55:00Z</dcterms:created>
  <dcterms:modified xsi:type="dcterms:W3CDTF">2016-05-11T07:56:00Z</dcterms:modified>
</cp:coreProperties>
</file>